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B1377" w14:textId="55724332" w:rsidR="001520EC" w:rsidRDefault="00734380" w:rsidP="0088163F">
      <w:pPr>
        <w:jc w:val="center"/>
        <w:rPr>
          <w:rFonts w:asciiTheme="majorHAnsi" w:hAnsiTheme="majorHAnsi" w:cstheme="majorHAnsi"/>
          <w:b/>
          <w:sz w:val="32"/>
          <w:szCs w:val="32"/>
        </w:rPr>
      </w:pPr>
      <w:r w:rsidRPr="0088163F">
        <w:rPr>
          <w:rFonts w:asciiTheme="majorHAnsi" w:hAnsiTheme="majorHAnsi" w:cstheme="majorHAnsi"/>
          <w:b/>
          <w:sz w:val="32"/>
          <w:szCs w:val="32"/>
        </w:rPr>
        <w:t>Figures of speech</w:t>
      </w:r>
    </w:p>
    <w:p w14:paraId="1B88A9D6" w14:textId="64E833F5" w:rsidR="0088163F" w:rsidRDefault="0088163F" w:rsidP="0088163F">
      <w:pPr>
        <w:jc w:val="center"/>
        <w:rPr>
          <w:rFonts w:asciiTheme="majorHAnsi" w:hAnsiTheme="majorHAnsi" w:cstheme="majorHAnsi"/>
          <w:b/>
          <w:sz w:val="32"/>
          <w:szCs w:val="32"/>
        </w:rPr>
      </w:pPr>
    </w:p>
    <w:p w14:paraId="3B1E2734" w14:textId="77777777" w:rsidR="0088163F" w:rsidRPr="0088163F" w:rsidRDefault="0088163F" w:rsidP="0088163F">
      <w:pPr>
        <w:jc w:val="center"/>
        <w:rPr>
          <w:rFonts w:asciiTheme="majorHAnsi" w:hAnsiTheme="majorHAnsi" w:cstheme="majorHAnsi"/>
          <w:b/>
          <w:sz w:val="32"/>
          <w:szCs w:val="32"/>
        </w:rPr>
      </w:pPr>
      <w:bookmarkStart w:id="0" w:name="_GoBack"/>
      <w:bookmarkEnd w:id="0"/>
    </w:p>
    <w:p w14:paraId="57F5BB10" w14:textId="3EFC824F" w:rsidR="00734380" w:rsidRDefault="00734380">
      <w:pPr>
        <w:rPr>
          <w:rFonts w:ascii="Times New Roman" w:eastAsia="Times New Roman" w:hAnsi="Times New Roman" w:cs="Times New Roman"/>
        </w:rPr>
      </w:pPr>
    </w:p>
    <w:p w14:paraId="781FDA6D" w14:textId="41028F13" w:rsidR="00734380" w:rsidRDefault="00734380">
      <w:pPr>
        <w:rPr>
          <w:rFonts w:ascii="Times New Roman" w:eastAsia="Times New Roman" w:hAnsi="Times New Roman" w:cs="Times New Roman"/>
        </w:rPr>
      </w:pPr>
      <w:r>
        <w:rPr>
          <w:rFonts w:ascii="Times New Roman" w:eastAsia="Times New Roman" w:hAnsi="Times New Roman" w:cs="Times New Roman"/>
        </w:rPr>
        <w:t>S</w:t>
      </w:r>
      <w:r w:rsidR="00EF3D7C">
        <w:rPr>
          <w:rFonts w:ascii="Times New Roman" w:eastAsia="Times New Roman" w:hAnsi="Times New Roman" w:cs="Times New Roman"/>
        </w:rPr>
        <w:t>IMILE</w:t>
      </w:r>
      <w:r>
        <w:rPr>
          <w:rFonts w:ascii="Times New Roman" w:eastAsia="Times New Roman" w:hAnsi="Times New Roman" w:cs="Times New Roman"/>
        </w:rPr>
        <w:t>- A direct comparison of two things that are essentially different. Characterized by use of: like/as/so</w:t>
      </w:r>
    </w:p>
    <w:p w14:paraId="5E74C3BA" w14:textId="4085AE15" w:rsidR="00734380" w:rsidRDefault="00734380">
      <w:pPr>
        <w:rPr>
          <w:rFonts w:ascii="Times New Roman" w:eastAsia="Times New Roman" w:hAnsi="Times New Roman" w:cs="Times New Roman"/>
        </w:rPr>
      </w:pPr>
    </w:p>
    <w:p w14:paraId="63742A9A" w14:textId="272440FF" w:rsidR="00734380" w:rsidRDefault="00734380">
      <w:pPr>
        <w:rPr>
          <w:rFonts w:ascii="Times New Roman" w:eastAsia="Times New Roman" w:hAnsi="Times New Roman" w:cs="Times New Roman"/>
        </w:rPr>
      </w:pPr>
      <w:r>
        <w:rPr>
          <w:rFonts w:ascii="Times New Roman" w:eastAsia="Times New Roman" w:hAnsi="Times New Roman" w:cs="Times New Roman"/>
        </w:rPr>
        <w:t>M</w:t>
      </w:r>
      <w:r w:rsidR="00EF3D7C">
        <w:rPr>
          <w:rFonts w:ascii="Times New Roman" w:eastAsia="Times New Roman" w:hAnsi="Times New Roman" w:cs="Times New Roman"/>
        </w:rPr>
        <w:t>ETAPHOR</w:t>
      </w:r>
      <w:r>
        <w:rPr>
          <w:rFonts w:ascii="Times New Roman" w:eastAsia="Times New Roman" w:hAnsi="Times New Roman" w:cs="Times New Roman"/>
        </w:rPr>
        <w:t xml:space="preserve">- An indirect comparison of two things. Asserts that one thing is another. Substitution of the name of one thing for another. Like a simile but the connective of like/as/so are left out. </w:t>
      </w:r>
    </w:p>
    <w:p w14:paraId="73C6A83C" w14:textId="2730F30C" w:rsidR="00734380" w:rsidRDefault="00734380">
      <w:pPr>
        <w:rPr>
          <w:rFonts w:ascii="Times New Roman" w:eastAsia="Times New Roman" w:hAnsi="Times New Roman" w:cs="Times New Roman"/>
        </w:rPr>
      </w:pPr>
    </w:p>
    <w:p w14:paraId="1BE8D779" w14:textId="273E0FE6" w:rsidR="00734380" w:rsidRDefault="00734380">
      <w:pPr>
        <w:rPr>
          <w:rFonts w:ascii="Times New Roman" w:eastAsia="Times New Roman" w:hAnsi="Times New Roman" w:cs="Times New Roman"/>
        </w:rPr>
      </w:pPr>
      <w:r>
        <w:rPr>
          <w:rFonts w:ascii="Times New Roman" w:eastAsia="Times New Roman" w:hAnsi="Times New Roman" w:cs="Times New Roman"/>
        </w:rPr>
        <w:t>A</w:t>
      </w:r>
      <w:r w:rsidR="00EF3D7C">
        <w:rPr>
          <w:rFonts w:ascii="Times New Roman" w:eastAsia="Times New Roman" w:hAnsi="Times New Roman" w:cs="Times New Roman"/>
        </w:rPr>
        <w:t>LLEGORY</w:t>
      </w:r>
      <w:r>
        <w:rPr>
          <w:rFonts w:ascii="Times New Roman" w:eastAsia="Times New Roman" w:hAnsi="Times New Roman" w:cs="Times New Roman"/>
        </w:rPr>
        <w:t>- An extended metaphor that has the form of a story</w:t>
      </w:r>
    </w:p>
    <w:p w14:paraId="53050D4C" w14:textId="03DBFB79" w:rsidR="00734380" w:rsidRDefault="00734380">
      <w:pPr>
        <w:rPr>
          <w:rFonts w:ascii="Times New Roman" w:eastAsia="Times New Roman" w:hAnsi="Times New Roman" w:cs="Times New Roman"/>
        </w:rPr>
      </w:pPr>
    </w:p>
    <w:p w14:paraId="294B02C9" w14:textId="1E6F747B" w:rsidR="00734380" w:rsidRDefault="00734380">
      <w:pPr>
        <w:rPr>
          <w:rFonts w:ascii="Times New Roman" w:eastAsia="Times New Roman" w:hAnsi="Times New Roman" w:cs="Times New Roman"/>
        </w:rPr>
      </w:pPr>
      <w:r>
        <w:rPr>
          <w:rFonts w:ascii="Times New Roman" w:eastAsia="Times New Roman" w:hAnsi="Times New Roman" w:cs="Times New Roman"/>
        </w:rPr>
        <w:t>ANALOGY- A rather full comparison showing several points of similarity between unlike things.</w:t>
      </w:r>
    </w:p>
    <w:p w14:paraId="1A0754B4" w14:textId="26494240" w:rsidR="00734380" w:rsidRDefault="00734380">
      <w:pPr>
        <w:rPr>
          <w:rFonts w:ascii="Times New Roman" w:eastAsia="Times New Roman" w:hAnsi="Times New Roman" w:cs="Times New Roman"/>
        </w:rPr>
      </w:pPr>
    </w:p>
    <w:p w14:paraId="637F6851" w14:textId="3B1DFD76" w:rsidR="00734380" w:rsidRDefault="00734380">
      <w:pPr>
        <w:rPr>
          <w:rFonts w:ascii="Times New Roman" w:eastAsia="Times New Roman" w:hAnsi="Times New Roman" w:cs="Times New Roman"/>
        </w:rPr>
      </w:pPr>
      <w:r>
        <w:rPr>
          <w:rFonts w:ascii="Times New Roman" w:eastAsia="Times New Roman" w:hAnsi="Times New Roman" w:cs="Times New Roman"/>
        </w:rPr>
        <w:t xml:space="preserve">IRONY- Implies something different, even the opposite of what is stated. Used for the effect of humor or sarcasm. </w:t>
      </w:r>
    </w:p>
    <w:p w14:paraId="4A0932C0" w14:textId="5DECD042" w:rsidR="00734380" w:rsidRDefault="00734380">
      <w:pPr>
        <w:rPr>
          <w:rFonts w:ascii="Times New Roman" w:eastAsia="Times New Roman" w:hAnsi="Times New Roman" w:cs="Times New Roman"/>
        </w:rPr>
      </w:pPr>
    </w:p>
    <w:p w14:paraId="60FE4C04" w14:textId="46A5ECAB" w:rsidR="00734380" w:rsidRDefault="00734380">
      <w:pPr>
        <w:rPr>
          <w:rFonts w:ascii="Times New Roman" w:eastAsia="Times New Roman" w:hAnsi="Times New Roman" w:cs="Times New Roman"/>
        </w:rPr>
      </w:pPr>
      <w:r>
        <w:rPr>
          <w:rFonts w:ascii="Times New Roman" w:eastAsia="Times New Roman" w:hAnsi="Times New Roman" w:cs="Times New Roman"/>
        </w:rPr>
        <w:t xml:space="preserve">PERSONIFICATION- The attribution of life or human qualities to inanimate objects. </w:t>
      </w:r>
    </w:p>
    <w:p w14:paraId="4F3FAD06" w14:textId="58DDB078" w:rsidR="00734380" w:rsidRDefault="00734380">
      <w:pPr>
        <w:rPr>
          <w:rFonts w:ascii="Times New Roman" w:eastAsia="Times New Roman" w:hAnsi="Times New Roman" w:cs="Times New Roman"/>
        </w:rPr>
      </w:pPr>
    </w:p>
    <w:p w14:paraId="4BC7DE02" w14:textId="23E109C6" w:rsidR="00734380" w:rsidRDefault="00734380">
      <w:pPr>
        <w:rPr>
          <w:rFonts w:ascii="Times New Roman" w:eastAsia="Times New Roman" w:hAnsi="Times New Roman" w:cs="Times New Roman"/>
        </w:rPr>
      </w:pPr>
      <w:r>
        <w:rPr>
          <w:rFonts w:ascii="Times New Roman" w:eastAsia="Times New Roman" w:hAnsi="Times New Roman" w:cs="Times New Roman"/>
        </w:rPr>
        <w:t xml:space="preserve">APOSTROPHE- Addressing or speaking to things, abstract ideas or imaginary objects. </w:t>
      </w:r>
    </w:p>
    <w:p w14:paraId="26BC3A64" w14:textId="1E18D750" w:rsidR="00734380" w:rsidRDefault="00734380">
      <w:pPr>
        <w:rPr>
          <w:rFonts w:ascii="Times New Roman" w:eastAsia="Times New Roman" w:hAnsi="Times New Roman" w:cs="Times New Roman"/>
        </w:rPr>
      </w:pPr>
    </w:p>
    <w:p w14:paraId="3A08C864" w14:textId="1D9F3E11" w:rsidR="00734380" w:rsidRDefault="00734380">
      <w:pPr>
        <w:rPr>
          <w:rFonts w:ascii="Times New Roman" w:eastAsia="Times New Roman" w:hAnsi="Times New Roman" w:cs="Times New Roman"/>
        </w:rPr>
      </w:pPr>
      <w:r>
        <w:rPr>
          <w:rFonts w:ascii="Times New Roman" w:eastAsia="Times New Roman" w:hAnsi="Times New Roman" w:cs="Times New Roman"/>
        </w:rPr>
        <w:t xml:space="preserve">HYPERBOLE- Exaggeration not with the intent to deceive but to emphasize and intensify an impression. </w:t>
      </w:r>
    </w:p>
    <w:p w14:paraId="73FACDD8" w14:textId="77B7DC8A" w:rsidR="00734380" w:rsidRDefault="00734380">
      <w:pPr>
        <w:rPr>
          <w:rFonts w:ascii="Times New Roman" w:eastAsia="Times New Roman" w:hAnsi="Times New Roman" w:cs="Times New Roman"/>
        </w:rPr>
      </w:pPr>
    </w:p>
    <w:p w14:paraId="63948AC0" w14:textId="68ACD604" w:rsidR="00734380" w:rsidRDefault="00734380">
      <w:pPr>
        <w:rPr>
          <w:rFonts w:ascii="Times New Roman" w:eastAsia="Times New Roman" w:hAnsi="Times New Roman" w:cs="Times New Roman"/>
        </w:rPr>
      </w:pPr>
      <w:r>
        <w:rPr>
          <w:rFonts w:ascii="Times New Roman" w:eastAsia="Times New Roman" w:hAnsi="Times New Roman" w:cs="Times New Roman"/>
        </w:rPr>
        <w:t xml:space="preserve">RHETORICAL QUESTIONS- These are questions posed for which the author doesn’t expect an answer. </w:t>
      </w:r>
    </w:p>
    <w:p w14:paraId="31C412E1" w14:textId="3E1A36D6" w:rsidR="001520EC" w:rsidRDefault="001520EC">
      <w:pPr>
        <w:rPr>
          <w:rFonts w:ascii="Times New Roman" w:eastAsia="Times New Roman" w:hAnsi="Times New Roman" w:cs="Times New Roman"/>
        </w:rPr>
      </w:pPr>
    </w:p>
    <w:p w14:paraId="0EB694D3" w14:textId="1F8DEE04" w:rsidR="00734380" w:rsidRDefault="00734380">
      <w:pPr>
        <w:rPr>
          <w:rFonts w:ascii="Times New Roman" w:eastAsia="Times New Roman" w:hAnsi="Times New Roman" w:cs="Times New Roman"/>
        </w:rPr>
      </w:pPr>
      <w:r>
        <w:rPr>
          <w:rFonts w:ascii="Times New Roman" w:eastAsia="Times New Roman" w:hAnsi="Times New Roman" w:cs="Times New Roman"/>
        </w:rPr>
        <w:t xml:space="preserve">LITOTES- The use of understatement. It is the opposite of hyperbole and is often used as irony. </w:t>
      </w:r>
    </w:p>
    <w:p w14:paraId="149A80F4" w14:textId="0651BE6D" w:rsidR="00734380" w:rsidRDefault="00734380">
      <w:pPr>
        <w:rPr>
          <w:rFonts w:ascii="Times New Roman" w:eastAsia="Times New Roman" w:hAnsi="Times New Roman" w:cs="Times New Roman"/>
        </w:rPr>
      </w:pPr>
    </w:p>
    <w:p w14:paraId="09030E67" w14:textId="2CBC566F" w:rsidR="00734380" w:rsidRDefault="00734380">
      <w:pPr>
        <w:rPr>
          <w:rFonts w:ascii="Times New Roman" w:eastAsia="Times New Roman" w:hAnsi="Times New Roman" w:cs="Times New Roman"/>
        </w:rPr>
      </w:pPr>
      <w:r>
        <w:rPr>
          <w:rFonts w:ascii="Times New Roman" w:eastAsia="Times New Roman" w:hAnsi="Times New Roman" w:cs="Times New Roman"/>
        </w:rPr>
        <w:t xml:space="preserve">METONOMY- The substitution of one term for another. </w:t>
      </w:r>
    </w:p>
    <w:p w14:paraId="504CB1D8" w14:textId="294F9D49" w:rsidR="00734380" w:rsidRDefault="00734380">
      <w:pPr>
        <w:rPr>
          <w:rFonts w:ascii="Times New Roman" w:eastAsia="Times New Roman" w:hAnsi="Times New Roman" w:cs="Times New Roman"/>
        </w:rPr>
      </w:pPr>
    </w:p>
    <w:p w14:paraId="6E51CFFC" w14:textId="7AB52AD7" w:rsidR="00734380" w:rsidRDefault="00734380">
      <w:pPr>
        <w:rPr>
          <w:rFonts w:ascii="Times New Roman" w:eastAsia="Times New Roman" w:hAnsi="Times New Roman" w:cs="Times New Roman"/>
        </w:rPr>
      </w:pPr>
      <w:r>
        <w:rPr>
          <w:rFonts w:ascii="Times New Roman" w:eastAsia="Times New Roman" w:hAnsi="Times New Roman" w:cs="Times New Roman"/>
        </w:rPr>
        <w:t>SYNECDOCHE- Part of something is mentioned but the whole is meant.</w:t>
      </w:r>
    </w:p>
    <w:p w14:paraId="13397FA1" w14:textId="1FE21157" w:rsidR="00734380" w:rsidRDefault="00734380">
      <w:pPr>
        <w:rPr>
          <w:rFonts w:ascii="Times New Roman" w:eastAsia="Times New Roman" w:hAnsi="Times New Roman" w:cs="Times New Roman"/>
        </w:rPr>
      </w:pPr>
    </w:p>
    <w:p w14:paraId="3EC005E1" w14:textId="0F653E07" w:rsidR="00734380" w:rsidRDefault="00734380">
      <w:pPr>
        <w:rPr>
          <w:rFonts w:ascii="Times New Roman" w:eastAsia="Times New Roman" w:hAnsi="Times New Roman" w:cs="Times New Roman"/>
        </w:rPr>
      </w:pPr>
      <w:r>
        <w:rPr>
          <w:rFonts w:ascii="Times New Roman" w:eastAsia="Times New Roman" w:hAnsi="Times New Roman" w:cs="Times New Roman"/>
        </w:rPr>
        <w:t xml:space="preserve">EUPHEMISM- The substitution of a mild, indirect or vague expression for a harsh, blunt one. Euphemisms are used to indirectly discuss such topics as bodily functions/anatomy/unpleasant topics. </w:t>
      </w:r>
    </w:p>
    <w:p w14:paraId="3A094186" w14:textId="10238740" w:rsidR="00734380" w:rsidRDefault="00734380">
      <w:pPr>
        <w:rPr>
          <w:rFonts w:ascii="Times New Roman" w:eastAsia="Times New Roman" w:hAnsi="Times New Roman" w:cs="Times New Roman"/>
        </w:rPr>
      </w:pPr>
    </w:p>
    <w:p w14:paraId="3E08665C" w14:textId="613AEC62" w:rsidR="00734380" w:rsidRDefault="00734380">
      <w:pPr>
        <w:rPr>
          <w:rFonts w:ascii="Times New Roman" w:eastAsia="Times New Roman" w:hAnsi="Times New Roman" w:cs="Times New Roman"/>
        </w:rPr>
      </w:pPr>
      <w:r>
        <w:rPr>
          <w:rFonts w:ascii="Times New Roman" w:eastAsia="Times New Roman" w:hAnsi="Times New Roman" w:cs="Times New Roman"/>
        </w:rPr>
        <w:t>ANTHROPOMORPHISM- The practice of describing God in human terms as if he has hands, feet, a face, etc.…</w:t>
      </w:r>
    </w:p>
    <w:p w14:paraId="25D8A4C9" w14:textId="03367EC7" w:rsidR="00734380" w:rsidRDefault="00734380">
      <w:pPr>
        <w:rPr>
          <w:rFonts w:ascii="Times New Roman" w:eastAsia="Times New Roman" w:hAnsi="Times New Roman" w:cs="Times New Roman"/>
        </w:rPr>
      </w:pPr>
    </w:p>
    <w:p w14:paraId="5CAA3DE8" w14:textId="1A37A6DE" w:rsidR="00734380" w:rsidRDefault="00734380">
      <w:pPr>
        <w:rPr>
          <w:rFonts w:ascii="Times New Roman" w:eastAsia="Times New Roman" w:hAnsi="Times New Roman" w:cs="Times New Roman"/>
        </w:rPr>
      </w:pPr>
      <w:r>
        <w:rPr>
          <w:rFonts w:ascii="Times New Roman" w:eastAsia="Times New Roman" w:hAnsi="Times New Roman" w:cs="Times New Roman"/>
        </w:rPr>
        <w:t xml:space="preserve">TYPES- A type prefigures something or someone to come. A prefiguring symbol such as an Old Testament event prefiguring an event in the New Testament: the Passover foreshadows Christ’s sacrificial death (1 Corinthians 5:7). It is best to have the type explicitly mentioned in the New Testament. </w:t>
      </w:r>
    </w:p>
    <w:p w14:paraId="640959C1" w14:textId="55C5296A" w:rsidR="00EF3D7C" w:rsidRDefault="00EF3D7C">
      <w:pPr>
        <w:rPr>
          <w:rFonts w:ascii="Times New Roman" w:eastAsia="Times New Roman" w:hAnsi="Times New Roman" w:cs="Times New Roman"/>
        </w:rPr>
      </w:pPr>
    </w:p>
    <w:p w14:paraId="07D29B5B" w14:textId="078A086F" w:rsidR="00EF3D7C" w:rsidRPr="001520EC" w:rsidRDefault="00EF3D7C">
      <w:pPr>
        <w:rPr>
          <w:rFonts w:ascii="Times New Roman" w:eastAsia="Times New Roman" w:hAnsi="Times New Roman" w:cs="Times New Roman"/>
        </w:rPr>
      </w:pPr>
      <w:r>
        <w:rPr>
          <w:rFonts w:ascii="Times New Roman" w:eastAsia="Times New Roman" w:hAnsi="Times New Roman" w:cs="Times New Roman"/>
        </w:rPr>
        <w:t xml:space="preserve">SYMBOLS- Something that stands for another meaning in addition to its ordinary meaning. It is usually a visual image that represents an invisible concept. In interpreting symbols, one is not free to impose his own interpretation, but he must discover the author’s intention by taking into consideration the culture, principles of interpretation, the overall message of the book and in many cases the </w:t>
      </w:r>
      <w:r w:rsidR="0088163F">
        <w:rPr>
          <w:rFonts w:ascii="Times New Roman" w:eastAsia="Times New Roman" w:hAnsi="Times New Roman" w:cs="Times New Roman"/>
        </w:rPr>
        <w:t>author’s</w:t>
      </w:r>
      <w:r>
        <w:rPr>
          <w:rFonts w:ascii="Times New Roman" w:eastAsia="Times New Roman" w:hAnsi="Times New Roman" w:cs="Times New Roman"/>
        </w:rPr>
        <w:t xml:space="preserve"> won specific definition. </w:t>
      </w:r>
    </w:p>
    <w:sectPr w:rsidR="00EF3D7C" w:rsidRPr="001520EC" w:rsidSect="008816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EC"/>
    <w:rsid w:val="001520EC"/>
    <w:rsid w:val="00734380"/>
    <w:rsid w:val="0088163F"/>
    <w:rsid w:val="008B7C82"/>
    <w:rsid w:val="00903EF3"/>
    <w:rsid w:val="009F6162"/>
    <w:rsid w:val="00EF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D9A5B"/>
  <w15:chartTrackingRefBased/>
  <w15:docId w15:val="{13A28B5B-2F84-DA4E-8E1F-F6BCBEEE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20EC"/>
  </w:style>
  <w:style w:type="character" w:styleId="Strong">
    <w:name w:val="Strong"/>
    <w:basedOn w:val="DefaultParagraphFont"/>
    <w:uiPriority w:val="22"/>
    <w:qFormat/>
    <w:rsid w:val="00152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444">
      <w:bodyDiv w:val="1"/>
      <w:marLeft w:val="0"/>
      <w:marRight w:val="0"/>
      <w:marTop w:val="0"/>
      <w:marBottom w:val="0"/>
      <w:divBdr>
        <w:top w:val="none" w:sz="0" w:space="0" w:color="auto"/>
        <w:left w:val="none" w:sz="0" w:space="0" w:color="auto"/>
        <w:bottom w:val="none" w:sz="0" w:space="0" w:color="auto"/>
        <w:right w:val="none" w:sz="0" w:space="0" w:color="auto"/>
      </w:divBdr>
    </w:div>
    <w:div w:id="1036655752">
      <w:bodyDiv w:val="1"/>
      <w:marLeft w:val="0"/>
      <w:marRight w:val="0"/>
      <w:marTop w:val="0"/>
      <w:marBottom w:val="0"/>
      <w:divBdr>
        <w:top w:val="none" w:sz="0" w:space="0" w:color="auto"/>
        <w:left w:val="none" w:sz="0" w:space="0" w:color="auto"/>
        <w:bottom w:val="none" w:sz="0" w:space="0" w:color="auto"/>
        <w:right w:val="none" w:sz="0" w:space="0" w:color="auto"/>
      </w:divBdr>
    </w:div>
    <w:div w:id="1502427754">
      <w:bodyDiv w:val="1"/>
      <w:marLeft w:val="0"/>
      <w:marRight w:val="0"/>
      <w:marTop w:val="0"/>
      <w:marBottom w:val="0"/>
      <w:divBdr>
        <w:top w:val="none" w:sz="0" w:space="0" w:color="auto"/>
        <w:left w:val="none" w:sz="0" w:space="0" w:color="auto"/>
        <w:bottom w:val="none" w:sz="0" w:space="0" w:color="auto"/>
        <w:right w:val="none" w:sz="0" w:space="0" w:color="auto"/>
      </w:divBdr>
    </w:div>
    <w:div w:id="1748457797">
      <w:bodyDiv w:val="1"/>
      <w:marLeft w:val="0"/>
      <w:marRight w:val="0"/>
      <w:marTop w:val="0"/>
      <w:marBottom w:val="0"/>
      <w:divBdr>
        <w:top w:val="none" w:sz="0" w:space="0" w:color="auto"/>
        <w:left w:val="none" w:sz="0" w:space="0" w:color="auto"/>
        <w:bottom w:val="none" w:sz="0" w:space="0" w:color="auto"/>
        <w:right w:val="none" w:sz="0" w:space="0" w:color="auto"/>
      </w:divBdr>
    </w:div>
    <w:div w:id="1986232216">
      <w:bodyDiv w:val="1"/>
      <w:marLeft w:val="0"/>
      <w:marRight w:val="0"/>
      <w:marTop w:val="0"/>
      <w:marBottom w:val="0"/>
      <w:divBdr>
        <w:top w:val="none" w:sz="0" w:space="0" w:color="auto"/>
        <w:left w:val="none" w:sz="0" w:space="0" w:color="auto"/>
        <w:bottom w:val="none" w:sz="0" w:space="0" w:color="auto"/>
        <w:right w:val="none" w:sz="0" w:space="0" w:color="auto"/>
      </w:divBdr>
    </w:div>
    <w:div w:id="20818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2020-03-26T20:32:00Z</dcterms:created>
  <dcterms:modified xsi:type="dcterms:W3CDTF">2020-03-27T15:23:00Z</dcterms:modified>
</cp:coreProperties>
</file>